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D16" w:rsidRDefault="008D1D16" w:rsidP="00E60120">
      <w:pPr>
        <w:rPr>
          <w:b/>
          <w:sz w:val="32"/>
          <w:szCs w:val="32"/>
        </w:rPr>
      </w:pPr>
      <w:bookmarkStart w:id="0" w:name="_GoBack"/>
      <w:bookmarkEnd w:id="0"/>
      <w:r>
        <w:rPr>
          <w:b/>
          <w:noProof/>
          <w:sz w:val="32"/>
          <w:szCs w:val="32"/>
          <w:lang w:eastAsia="en-CA"/>
        </w:rPr>
        <w:drawing>
          <wp:inline distT="0" distB="0" distL="0" distR="0" wp14:anchorId="65FE6504" wp14:editId="6B762749">
            <wp:extent cx="2758440" cy="1010049"/>
            <wp:effectExtent l="0" t="0" r="3810" b="0"/>
            <wp:docPr id="1" name="Picture 1" descr="C:\Users\Samdr\Documents\FEDERATION\Logos\JF Logo_prin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mdr\Documents\FEDERATION\Logos\JF Logo_print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440" cy="1010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775" w:rsidRDefault="008D7775" w:rsidP="00F14E8C">
      <w:pPr>
        <w:jc w:val="center"/>
        <w:rPr>
          <w:b/>
          <w:sz w:val="32"/>
          <w:szCs w:val="32"/>
        </w:rPr>
      </w:pPr>
    </w:p>
    <w:p w:rsidR="00051E35" w:rsidRPr="00E17E0A" w:rsidRDefault="008D7775" w:rsidP="00F14E8C">
      <w:pPr>
        <w:jc w:val="center"/>
        <w:rPr>
          <w:b/>
          <w:sz w:val="28"/>
          <w:szCs w:val="28"/>
        </w:rPr>
      </w:pPr>
      <w:r w:rsidRPr="00E17E0A">
        <w:rPr>
          <w:b/>
          <w:sz w:val="28"/>
          <w:szCs w:val="28"/>
        </w:rPr>
        <w:t xml:space="preserve">Policy Guidance </w:t>
      </w:r>
      <w:r w:rsidR="00051E35" w:rsidRPr="00E17E0A">
        <w:rPr>
          <w:b/>
          <w:sz w:val="28"/>
          <w:szCs w:val="28"/>
        </w:rPr>
        <w:t>Capital Project</w:t>
      </w:r>
      <w:r w:rsidR="00B01966" w:rsidRPr="00E17E0A">
        <w:rPr>
          <w:b/>
          <w:sz w:val="28"/>
          <w:szCs w:val="28"/>
        </w:rPr>
        <w:t>s</w:t>
      </w:r>
      <w:r w:rsidR="00051E35" w:rsidRPr="00E17E0A">
        <w:rPr>
          <w:b/>
          <w:sz w:val="28"/>
          <w:szCs w:val="28"/>
        </w:rPr>
        <w:t xml:space="preserve"> and Asset Acquisition</w:t>
      </w:r>
    </w:p>
    <w:p w:rsidR="00F14E8C" w:rsidRDefault="00F14E8C"/>
    <w:p w:rsidR="00A13BBD" w:rsidRPr="00D7707E" w:rsidRDefault="00A13BBD" w:rsidP="00A13BBD">
      <w:pPr>
        <w:rPr>
          <w:sz w:val="24"/>
          <w:szCs w:val="24"/>
        </w:rPr>
      </w:pPr>
      <w:r w:rsidRPr="00D7707E">
        <w:rPr>
          <w:sz w:val="24"/>
          <w:szCs w:val="24"/>
        </w:rPr>
        <w:t xml:space="preserve">A </w:t>
      </w:r>
      <w:r w:rsidRPr="00D7707E">
        <w:rPr>
          <w:b/>
          <w:sz w:val="24"/>
          <w:szCs w:val="24"/>
        </w:rPr>
        <w:t>Capital Project</w:t>
      </w:r>
      <w:r w:rsidRPr="00D7707E">
        <w:rPr>
          <w:sz w:val="24"/>
          <w:szCs w:val="24"/>
        </w:rPr>
        <w:t xml:space="preserve"> is defined as the construction of new facilities and renovation or maintenance of existing facilities.</w:t>
      </w:r>
    </w:p>
    <w:p w:rsidR="00A13BBD" w:rsidRPr="00D7707E" w:rsidRDefault="00A13BBD" w:rsidP="00A13BBD">
      <w:pPr>
        <w:rPr>
          <w:sz w:val="24"/>
          <w:szCs w:val="24"/>
        </w:rPr>
      </w:pPr>
      <w:r w:rsidRPr="00D7707E">
        <w:rPr>
          <w:sz w:val="24"/>
          <w:szCs w:val="24"/>
        </w:rPr>
        <w:t xml:space="preserve">An </w:t>
      </w:r>
      <w:r w:rsidRPr="00D7707E">
        <w:rPr>
          <w:b/>
          <w:sz w:val="24"/>
          <w:szCs w:val="24"/>
        </w:rPr>
        <w:t>Asset Acquisition</w:t>
      </w:r>
      <w:r w:rsidRPr="00D7707E">
        <w:rPr>
          <w:sz w:val="24"/>
          <w:szCs w:val="24"/>
        </w:rPr>
        <w:t xml:space="preserve"> is the purchase of fixed capital assets for long-term ownership and use by the organization.</w:t>
      </w:r>
    </w:p>
    <w:p w:rsidR="00EE61C3" w:rsidRPr="00D7707E" w:rsidRDefault="00F14E8C" w:rsidP="00F14E8C">
      <w:pPr>
        <w:rPr>
          <w:sz w:val="24"/>
          <w:szCs w:val="24"/>
        </w:rPr>
      </w:pPr>
      <w:r w:rsidRPr="00D7707E">
        <w:rPr>
          <w:sz w:val="24"/>
          <w:szCs w:val="24"/>
        </w:rPr>
        <w:t xml:space="preserve">The </w:t>
      </w:r>
      <w:r w:rsidR="002F5B4D" w:rsidRPr="00D7707E">
        <w:rPr>
          <w:sz w:val="24"/>
          <w:szCs w:val="24"/>
        </w:rPr>
        <w:t xml:space="preserve">capital </w:t>
      </w:r>
      <w:r w:rsidRPr="00D7707E">
        <w:rPr>
          <w:sz w:val="24"/>
          <w:szCs w:val="24"/>
        </w:rPr>
        <w:t>project and</w:t>
      </w:r>
      <w:r w:rsidR="00620494" w:rsidRPr="00D7707E">
        <w:rPr>
          <w:sz w:val="24"/>
          <w:szCs w:val="24"/>
        </w:rPr>
        <w:t>/or</w:t>
      </w:r>
      <w:r w:rsidRPr="00D7707E">
        <w:rPr>
          <w:sz w:val="24"/>
          <w:szCs w:val="24"/>
        </w:rPr>
        <w:t xml:space="preserve"> </w:t>
      </w:r>
      <w:r w:rsidR="00051E35" w:rsidRPr="00D7707E">
        <w:rPr>
          <w:sz w:val="24"/>
          <w:szCs w:val="24"/>
        </w:rPr>
        <w:t xml:space="preserve">asset </w:t>
      </w:r>
      <w:r w:rsidRPr="00D7707E">
        <w:rPr>
          <w:sz w:val="24"/>
          <w:szCs w:val="24"/>
        </w:rPr>
        <w:t>acquisition</w:t>
      </w:r>
      <w:r w:rsidR="00A13BBD" w:rsidRPr="00D7707E">
        <w:rPr>
          <w:sz w:val="24"/>
          <w:szCs w:val="24"/>
        </w:rPr>
        <w:t xml:space="preserve"> </w:t>
      </w:r>
      <w:r w:rsidR="00051E35" w:rsidRPr="00D7707E">
        <w:rPr>
          <w:sz w:val="24"/>
          <w:szCs w:val="24"/>
        </w:rPr>
        <w:t>should be</w:t>
      </w:r>
      <w:r w:rsidRPr="00D7707E">
        <w:rPr>
          <w:sz w:val="24"/>
          <w:szCs w:val="24"/>
        </w:rPr>
        <w:t xml:space="preserve"> undertaken by an eligible organization </w:t>
      </w:r>
      <w:r w:rsidRPr="00D7707E">
        <w:rPr>
          <w:b/>
          <w:sz w:val="24"/>
          <w:szCs w:val="24"/>
        </w:rPr>
        <w:t>primarily for community benefit</w:t>
      </w:r>
      <w:r w:rsidRPr="00D7707E">
        <w:rPr>
          <w:sz w:val="24"/>
          <w:szCs w:val="24"/>
        </w:rPr>
        <w:t>.</w:t>
      </w:r>
    </w:p>
    <w:p w:rsidR="00A47E35" w:rsidRPr="00D7707E" w:rsidRDefault="00A47E35" w:rsidP="006D3C77">
      <w:pPr>
        <w:rPr>
          <w:sz w:val="24"/>
          <w:szCs w:val="24"/>
        </w:rPr>
      </w:pPr>
      <w:r w:rsidRPr="00D7707E">
        <w:rPr>
          <w:sz w:val="24"/>
          <w:szCs w:val="24"/>
        </w:rPr>
        <w:t xml:space="preserve">The </w:t>
      </w:r>
      <w:r w:rsidR="00217619" w:rsidRPr="00D7707E">
        <w:rPr>
          <w:b/>
          <w:sz w:val="24"/>
          <w:szCs w:val="24"/>
        </w:rPr>
        <w:t xml:space="preserve">demonstration of </w:t>
      </w:r>
      <w:r w:rsidRPr="00D7707E">
        <w:rPr>
          <w:b/>
          <w:sz w:val="24"/>
          <w:szCs w:val="24"/>
        </w:rPr>
        <w:t>community benefit</w:t>
      </w:r>
      <w:r w:rsidRPr="00D7707E">
        <w:rPr>
          <w:sz w:val="24"/>
          <w:szCs w:val="24"/>
        </w:rPr>
        <w:t xml:space="preserve"> </w:t>
      </w:r>
      <w:r w:rsidR="00A13BBD" w:rsidRPr="00D7707E">
        <w:rPr>
          <w:sz w:val="24"/>
          <w:szCs w:val="24"/>
        </w:rPr>
        <w:t>should include</w:t>
      </w:r>
      <w:r w:rsidRPr="00D7707E">
        <w:rPr>
          <w:sz w:val="24"/>
          <w:szCs w:val="24"/>
        </w:rPr>
        <w:t xml:space="preserve"> details about the numbers of people that are likely to benefit, and how they will benefit, from the </w:t>
      </w:r>
      <w:r w:rsidR="003E6E63" w:rsidRPr="00D7707E">
        <w:rPr>
          <w:sz w:val="24"/>
          <w:szCs w:val="24"/>
        </w:rPr>
        <w:t xml:space="preserve">capital </w:t>
      </w:r>
      <w:r w:rsidRPr="00D7707E">
        <w:rPr>
          <w:sz w:val="24"/>
          <w:szCs w:val="24"/>
        </w:rPr>
        <w:t xml:space="preserve">project </w:t>
      </w:r>
      <w:r w:rsidR="003E6E63" w:rsidRPr="00D7707E">
        <w:rPr>
          <w:sz w:val="24"/>
          <w:szCs w:val="24"/>
        </w:rPr>
        <w:t>and</w:t>
      </w:r>
      <w:r w:rsidR="00620494" w:rsidRPr="00D7707E">
        <w:rPr>
          <w:sz w:val="24"/>
          <w:szCs w:val="24"/>
        </w:rPr>
        <w:t>/or</w:t>
      </w:r>
      <w:r w:rsidR="003E6E63" w:rsidRPr="00D7707E">
        <w:rPr>
          <w:sz w:val="24"/>
          <w:szCs w:val="24"/>
        </w:rPr>
        <w:t xml:space="preserve"> </w:t>
      </w:r>
      <w:r w:rsidR="00051E35" w:rsidRPr="00D7707E">
        <w:rPr>
          <w:sz w:val="24"/>
          <w:szCs w:val="24"/>
        </w:rPr>
        <w:t>asset</w:t>
      </w:r>
      <w:r w:rsidR="003E6E63" w:rsidRPr="00D7707E">
        <w:rPr>
          <w:sz w:val="24"/>
          <w:szCs w:val="24"/>
        </w:rPr>
        <w:t xml:space="preserve"> acquisition </w:t>
      </w:r>
      <w:r w:rsidRPr="00D7707E">
        <w:rPr>
          <w:sz w:val="24"/>
          <w:szCs w:val="24"/>
        </w:rPr>
        <w:t xml:space="preserve">and associated programming. </w:t>
      </w:r>
      <w:r w:rsidR="003E6E63" w:rsidRPr="00D7707E">
        <w:rPr>
          <w:b/>
          <w:sz w:val="24"/>
          <w:szCs w:val="24"/>
        </w:rPr>
        <w:t>E</w:t>
      </w:r>
      <w:r w:rsidRPr="00D7707E">
        <w:rPr>
          <w:b/>
          <w:sz w:val="24"/>
          <w:szCs w:val="24"/>
        </w:rPr>
        <w:t>vidence of community support</w:t>
      </w:r>
      <w:r w:rsidRPr="00D7707E">
        <w:rPr>
          <w:sz w:val="24"/>
          <w:szCs w:val="24"/>
        </w:rPr>
        <w:t xml:space="preserve"> for the project </w:t>
      </w:r>
      <w:r w:rsidR="00051E35" w:rsidRPr="00D7707E">
        <w:rPr>
          <w:sz w:val="24"/>
          <w:szCs w:val="24"/>
        </w:rPr>
        <w:t>and</w:t>
      </w:r>
      <w:r w:rsidR="00620494" w:rsidRPr="00D7707E">
        <w:rPr>
          <w:sz w:val="24"/>
          <w:szCs w:val="24"/>
        </w:rPr>
        <w:t>/or</w:t>
      </w:r>
      <w:r w:rsidR="00051E35" w:rsidRPr="00D7707E">
        <w:rPr>
          <w:sz w:val="24"/>
          <w:szCs w:val="24"/>
        </w:rPr>
        <w:t xml:space="preserve"> asset acquisition </w:t>
      </w:r>
      <w:r w:rsidRPr="00D7707E">
        <w:rPr>
          <w:sz w:val="24"/>
          <w:szCs w:val="24"/>
        </w:rPr>
        <w:t xml:space="preserve">and </w:t>
      </w:r>
      <w:r w:rsidR="003E6E63" w:rsidRPr="00D7707E">
        <w:rPr>
          <w:sz w:val="24"/>
          <w:szCs w:val="24"/>
        </w:rPr>
        <w:t xml:space="preserve">a </w:t>
      </w:r>
      <w:r w:rsidRPr="00D7707E">
        <w:rPr>
          <w:sz w:val="24"/>
          <w:szCs w:val="24"/>
        </w:rPr>
        <w:t>descri</w:t>
      </w:r>
      <w:r w:rsidR="003E6E63" w:rsidRPr="00D7707E">
        <w:rPr>
          <w:sz w:val="24"/>
          <w:szCs w:val="24"/>
        </w:rPr>
        <w:t>ption of</w:t>
      </w:r>
      <w:r w:rsidRPr="00D7707E">
        <w:rPr>
          <w:sz w:val="24"/>
          <w:szCs w:val="24"/>
        </w:rPr>
        <w:t xml:space="preserve"> the </w:t>
      </w:r>
      <w:r w:rsidRPr="00D7707E">
        <w:rPr>
          <w:b/>
          <w:sz w:val="24"/>
          <w:szCs w:val="24"/>
        </w:rPr>
        <w:t>needs or gaps</w:t>
      </w:r>
      <w:r w:rsidRPr="00D7707E">
        <w:rPr>
          <w:sz w:val="24"/>
          <w:szCs w:val="24"/>
        </w:rPr>
        <w:t xml:space="preserve"> the project </w:t>
      </w:r>
      <w:r w:rsidR="00051E35" w:rsidRPr="00D7707E">
        <w:rPr>
          <w:sz w:val="24"/>
          <w:szCs w:val="24"/>
        </w:rPr>
        <w:t>and</w:t>
      </w:r>
      <w:r w:rsidR="00620494" w:rsidRPr="00D7707E">
        <w:rPr>
          <w:sz w:val="24"/>
          <w:szCs w:val="24"/>
        </w:rPr>
        <w:t>/or</w:t>
      </w:r>
      <w:r w:rsidR="00555FCA" w:rsidRPr="00D7707E">
        <w:rPr>
          <w:sz w:val="24"/>
          <w:szCs w:val="24"/>
        </w:rPr>
        <w:t xml:space="preserve"> asset</w:t>
      </w:r>
      <w:r w:rsidR="00217619" w:rsidRPr="00D7707E">
        <w:rPr>
          <w:sz w:val="24"/>
          <w:szCs w:val="24"/>
        </w:rPr>
        <w:t xml:space="preserve"> acquisition </w:t>
      </w:r>
      <w:r w:rsidRPr="00D7707E">
        <w:rPr>
          <w:sz w:val="24"/>
          <w:szCs w:val="24"/>
        </w:rPr>
        <w:t>will address</w:t>
      </w:r>
      <w:r w:rsidR="003E6E63" w:rsidRPr="00D7707E">
        <w:rPr>
          <w:sz w:val="24"/>
          <w:szCs w:val="24"/>
        </w:rPr>
        <w:t xml:space="preserve"> </w:t>
      </w:r>
      <w:proofErr w:type="gramStart"/>
      <w:r w:rsidR="003E6E63" w:rsidRPr="00D7707E">
        <w:rPr>
          <w:sz w:val="24"/>
          <w:szCs w:val="24"/>
        </w:rPr>
        <w:t>is</w:t>
      </w:r>
      <w:proofErr w:type="gramEnd"/>
      <w:r w:rsidR="003E6E63" w:rsidRPr="00D7707E">
        <w:rPr>
          <w:sz w:val="24"/>
          <w:szCs w:val="24"/>
        </w:rPr>
        <w:t xml:space="preserve"> required</w:t>
      </w:r>
      <w:r w:rsidRPr="00D7707E">
        <w:rPr>
          <w:sz w:val="24"/>
          <w:szCs w:val="24"/>
        </w:rPr>
        <w:t>.</w:t>
      </w:r>
      <w:r w:rsidR="006D3C77" w:rsidRPr="00D7707E">
        <w:rPr>
          <w:sz w:val="24"/>
          <w:szCs w:val="24"/>
        </w:rPr>
        <w:t xml:space="preserve"> It is important to demonstrate how the project and</w:t>
      </w:r>
      <w:r w:rsidR="00620494" w:rsidRPr="00D7707E">
        <w:rPr>
          <w:sz w:val="24"/>
          <w:szCs w:val="24"/>
        </w:rPr>
        <w:t>/or</w:t>
      </w:r>
      <w:r w:rsidR="006D3C77" w:rsidRPr="00D7707E">
        <w:rPr>
          <w:sz w:val="24"/>
          <w:szCs w:val="24"/>
        </w:rPr>
        <w:t xml:space="preserve"> </w:t>
      </w:r>
      <w:r w:rsidR="00555FCA" w:rsidRPr="00D7707E">
        <w:rPr>
          <w:sz w:val="24"/>
          <w:szCs w:val="24"/>
        </w:rPr>
        <w:t xml:space="preserve">asset </w:t>
      </w:r>
      <w:r w:rsidR="006D3C77" w:rsidRPr="00D7707E">
        <w:rPr>
          <w:sz w:val="24"/>
          <w:szCs w:val="24"/>
        </w:rPr>
        <w:t xml:space="preserve">acquisition will </w:t>
      </w:r>
      <w:r w:rsidR="006D3C77" w:rsidRPr="00D7707E">
        <w:rPr>
          <w:b/>
          <w:sz w:val="24"/>
          <w:szCs w:val="24"/>
        </w:rPr>
        <w:t>benefit the community at large, not just the organization or its members</w:t>
      </w:r>
      <w:r w:rsidR="006D3C77" w:rsidRPr="00D7707E">
        <w:rPr>
          <w:sz w:val="24"/>
          <w:szCs w:val="24"/>
        </w:rPr>
        <w:t>.</w:t>
      </w:r>
    </w:p>
    <w:p w:rsidR="00CF25F7" w:rsidRPr="00D7707E" w:rsidRDefault="00217619" w:rsidP="00CF25F7">
      <w:pPr>
        <w:rPr>
          <w:sz w:val="24"/>
          <w:szCs w:val="24"/>
        </w:rPr>
      </w:pPr>
      <w:r w:rsidRPr="00D7707E">
        <w:rPr>
          <w:b/>
          <w:sz w:val="24"/>
          <w:szCs w:val="24"/>
        </w:rPr>
        <w:t>A d</w:t>
      </w:r>
      <w:r w:rsidR="00CF25F7" w:rsidRPr="00D7707E">
        <w:rPr>
          <w:b/>
          <w:sz w:val="24"/>
          <w:szCs w:val="24"/>
        </w:rPr>
        <w:t>etailed project timeline</w:t>
      </w:r>
      <w:r w:rsidR="00CF25F7" w:rsidRPr="00D7707E">
        <w:rPr>
          <w:sz w:val="24"/>
          <w:szCs w:val="24"/>
        </w:rPr>
        <w:t xml:space="preserve"> </w:t>
      </w:r>
      <w:r w:rsidR="0022600D" w:rsidRPr="00D7707E">
        <w:rPr>
          <w:sz w:val="24"/>
          <w:szCs w:val="24"/>
        </w:rPr>
        <w:t xml:space="preserve">should </w:t>
      </w:r>
      <w:r w:rsidR="00CF25F7" w:rsidRPr="00D7707E">
        <w:rPr>
          <w:sz w:val="24"/>
          <w:szCs w:val="24"/>
        </w:rPr>
        <w:t>indicat</w:t>
      </w:r>
      <w:r w:rsidR="003E6E63" w:rsidRPr="00D7707E">
        <w:rPr>
          <w:sz w:val="24"/>
          <w:szCs w:val="24"/>
        </w:rPr>
        <w:t>e</w:t>
      </w:r>
      <w:r w:rsidR="0022600D" w:rsidRPr="00D7707E">
        <w:rPr>
          <w:sz w:val="24"/>
          <w:szCs w:val="24"/>
        </w:rPr>
        <w:t xml:space="preserve"> that</w:t>
      </w:r>
      <w:r w:rsidR="00CF25F7" w:rsidRPr="00D7707E">
        <w:rPr>
          <w:sz w:val="24"/>
          <w:szCs w:val="24"/>
        </w:rPr>
        <w:t xml:space="preserve"> </w:t>
      </w:r>
      <w:r w:rsidRPr="00D7707E">
        <w:rPr>
          <w:sz w:val="24"/>
          <w:szCs w:val="24"/>
        </w:rPr>
        <w:t xml:space="preserve">the </w:t>
      </w:r>
      <w:r w:rsidR="0022600D" w:rsidRPr="00D7707E">
        <w:rPr>
          <w:sz w:val="24"/>
          <w:szCs w:val="24"/>
        </w:rPr>
        <w:t xml:space="preserve">capital </w:t>
      </w:r>
      <w:r w:rsidR="00CF25F7" w:rsidRPr="00D7707E">
        <w:rPr>
          <w:sz w:val="24"/>
          <w:szCs w:val="24"/>
        </w:rPr>
        <w:t xml:space="preserve">project </w:t>
      </w:r>
      <w:r w:rsidRPr="00D7707E">
        <w:rPr>
          <w:sz w:val="24"/>
          <w:szCs w:val="24"/>
        </w:rPr>
        <w:t>and</w:t>
      </w:r>
      <w:r w:rsidR="00620494" w:rsidRPr="00D7707E">
        <w:rPr>
          <w:sz w:val="24"/>
          <w:szCs w:val="24"/>
        </w:rPr>
        <w:t>/or</w:t>
      </w:r>
      <w:r w:rsidRPr="00D7707E">
        <w:rPr>
          <w:sz w:val="24"/>
          <w:szCs w:val="24"/>
        </w:rPr>
        <w:t xml:space="preserve"> </w:t>
      </w:r>
      <w:r w:rsidR="0022600D" w:rsidRPr="00D7707E">
        <w:rPr>
          <w:sz w:val="24"/>
          <w:szCs w:val="24"/>
        </w:rPr>
        <w:t xml:space="preserve">asset </w:t>
      </w:r>
      <w:r w:rsidRPr="00D7707E">
        <w:rPr>
          <w:sz w:val="24"/>
          <w:szCs w:val="24"/>
        </w:rPr>
        <w:t xml:space="preserve">acquisition </w:t>
      </w:r>
      <w:r w:rsidR="00CF25F7" w:rsidRPr="00D7707E">
        <w:rPr>
          <w:sz w:val="24"/>
          <w:szCs w:val="24"/>
        </w:rPr>
        <w:t xml:space="preserve">can be accomplished within 12 months, </w:t>
      </w:r>
      <w:r w:rsidR="0022600D" w:rsidRPr="00D7707E">
        <w:rPr>
          <w:sz w:val="24"/>
          <w:szCs w:val="24"/>
        </w:rPr>
        <w:t>and include the</w:t>
      </w:r>
      <w:r w:rsidR="003E6E63" w:rsidRPr="00D7707E">
        <w:rPr>
          <w:sz w:val="24"/>
          <w:szCs w:val="24"/>
        </w:rPr>
        <w:t xml:space="preserve"> </w:t>
      </w:r>
      <w:r w:rsidR="00CF25F7" w:rsidRPr="00D7707E">
        <w:rPr>
          <w:sz w:val="24"/>
          <w:szCs w:val="24"/>
        </w:rPr>
        <w:t>project start date, key milestones and date of completion.</w:t>
      </w:r>
    </w:p>
    <w:p w:rsidR="00F14E8C" w:rsidRPr="00D7707E" w:rsidRDefault="00CF25F7" w:rsidP="00CF25F7">
      <w:pPr>
        <w:rPr>
          <w:sz w:val="24"/>
          <w:szCs w:val="24"/>
        </w:rPr>
      </w:pPr>
      <w:r w:rsidRPr="00D7707E">
        <w:rPr>
          <w:b/>
          <w:sz w:val="24"/>
          <w:szCs w:val="24"/>
        </w:rPr>
        <w:t>All required approvals and permits</w:t>
      </w:r>
      <w:r w:rsidRPr="00D7707E">
        <w:rPr>
          <w:sz w:val="24"/>
          <w:szCs w:val="24"/>
        </w:rPr>
        <w:t xml:space="preserve"> </w:t>
      </w:r>
      <w:r w:rsidR="0022600D" w:rsidRPr="00D7707E">
        <w:rPr>
          <w:sz w:val="24"/>
          <w:szCs w:val="24"/>
        </w:rPr>
        <w:t>should b</w:t>
      </w:r>
      <w:r w:rsidRPr="00D7707E">
        <w:rPr>
          <w:sz w:val="24"/>
          <w:szCs w:val="24"/>
        </w:rPr>
        <w:t>e identified and a plan is in place to ensure they are obtained.</w:t>
      </w:r>
    </w:p>
    <w:p w:rsidR="00F14E8C" w:rsidRPr="00D7707E" w:rsidRDefault="007C69F7" w:rsidP="00F14E8C">
      <w:pPr>
        <w:rPr>
          <w:sz w:val="24"/>
          <w:szCs w:val="24"/>
        </w:rPr>
      </w:pPr>
      <w:r w:rsidRPr="00D7707E">
        <w:rPr>
          <w:b/>
          <w:sz w:val="24"/>
          <w:szCs w:val="24"/>
        </w:rPr>
        <w:t>R</w:t>
      </w:r>
      <w:r w:rsidR="00A47E35" w:rsidRPr="00D7707E">
        <w:rPr>
          <w:b/>
          <w:sz w:val="24"/>
          <w:szCs w:val="24"/>
        </w:rPr>
        <w:t>ecent cost quotes</w:t>
      </w:r>
      <w:r w:rsidR="00A47E35" w:rsidRPr="00D7707E">
        <w:rPr>
          <w:sz w:val="24"/>
          <w:szCs w:val="24"/>
        </w:rPr>
        <w:t xml:space="preserve"> from </w:t>
      </w:r>
      <w:r w:rsidR="00AE42C7" w:rsidRPr="00D7707E">
        <w:rPr>
          <w:sz w:val="24"/>
          <w:szCs w:val="24"/>
        </w:rPr>
        <w:t xml:space="preserve">at least two </w:t>
      </w:r>
      <w:r w:rsidR="00A47E35" w:rsidRPr="00D7707E">
        <w:rPr>
          <w:sz w:val="24"/>
          <w:szCs w:val="24"/>
        </w:rPr>
        <w:t xml:space="preserve">third party providers that support the total cost of the capital project </w:t>
      </w:r>
      <w:r w:rsidR="00217619" w:rsidRPr="00D7707E">
        <w:rPr>
          <w:sz w:val="24"/>
          <w:szCs w:val="24"/>
        </w:rPr>
        <w:t>and</w:t>
      </w:r>
      <w:r w:rsidR="00A47E35" w:rsidRPr="00D7707E">
        <w:rPr>
          <w:sz w:val="24"/>
          <w:szCs w:val="24"/>
        </w:rPr>
        <w:t xml:space="preserve"> </w:t>
      </w:r>
      <w:r w:rsidR="0022600D" w:rsidRPr="00D7707E">
        <w:rPr>
          <w:sz w:val="24"/>
          <w:szCs w:val="24"/>
        </w:rPr>
        <w:t xml:space="preserve">asset </w:t>
      </w:r>
      <w:r w:rsidR="00A47E35" w:rsidRPr="00D7707E">
        <w:rPr>
          <w:sz w:val="24"/>
          <w:szCs w:val="24"/>
        </w:rPr>
        <w:t>acquisition</w:t>
      </w:r>
      <w:r w:rsidRPr="00D7707E">
        <w:rPr>
          <w:sz w:val="24"/>
          <w:szCs w:val="24"/>
        </w:rPr>
        <w:t xml:space="preserve"> </w:t>
      </w:r>
      <w:r w:rsidR="0022600D" w:rsidRPr="00D7707E">
        <w:rPr>
          <w:sz w:val="24"/>
          <w:szCs w:val="24"/>
        </w:rPr>
        <w:t>should be provided</w:t>
      </w:r>
      <w:r w:rsidR="00A47E35" w:rsidRPr="00D7707E">
        <w:rPr>
          <w:sz w:val="24"/>
          <w:szCs w:val="24"/>
        </w:rPr>
        <w:t xml:space="preserve">. If a sole source provider is the only option, </w:t>
      </w:r>
      <w:r w:rsidRPr="00D7707E">
        <w:rPr>
          <w:sz w:val="24"/>
          <w:szCs w:val="24"/>
        </w:rPr>
        <w:t>an explanation</w:t>
      </w:r>
      <w:r w:rsidR="00217619" w:rsidRPr="00D7707E">
        <w:rPr>
          <w:sz w:val="24"/>
          <w:szCs w:val="24"/>
        </w:rPr>
        <w:t xml:space="preserve"> </w:t>
      </w:r>
      <w:r w:rsidR="0022600D" w:rsidRPr="00D7707E">
        <w:rPr>
          <w:sz w:val="24"/>
          <w:szCs w:val="24"/>
        </w:rPr>
        <w:t>should be provided</w:t>
      </w:r>
      <w:r w:rsidRPr="00D7707E">
        <w:rPr>
          <w:sz w:val="24"/>
          <w:szCs w:val="24"/>
        </w:rPr>
        <w:t>.</w:t>
      </w:r>
    </w:p>
    <w:sectPr w:rsidR="00F14E8C" w:rsidRPr="00D7707E" w:rsidSect="00E60120">
      <w:footerReference w:type="default" r:id="rId9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BCD" w:rsidRDefault="00676BCD" w:rsidP="00CF25F7">
      <w:pPr>
        <w:spacing w:after="0" w:line="240" w:lineRule="auto"/>
      </w:pPr>
      <w:r>
        <w:separator/>
      </w:r>
    </w:p>
  </w:endnote>
  <w:endnote w:type="continuationSeparator" w:id="0">
    <w:p w:rsidR="00676BCD" w:rsidRDefault="00676BCD" w:rsidP="00CF25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5F7" w:rsidRDefault="00471794" w:rsidP="00CF25F7">
    <w:pPr>
      <w:pStyle w:val="Footer"/>
      <w:jc w:val="right"/>
    </w:pPr>
    <w:r>
      <w:t>Adopted</w:t>
    </w:r>
    <w:r w:rsidR="008D1D16">
      <w:t xml:space="preserve"> </w:t>
    </w:r>
    <w:r>
      <w:t>21/Jan/</w:t>
    </w:r>
    <w:r w:rsidR="008D1D16">
      <w:t>21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BCD" w:rsidRDefault="00676BCD" w:rsidP="00CF25F7">
      <w:pPr>
        <w:spacing w:after="0" w:line="240" w:lineRule="auto"/>
      </w:pPr>
      <w:r>
        <w:separator/>
      </w:r>
    </w:p>
  </w:footnote>
  <w:footnote w:type="continuationSeparator" w:id="0">
    <w:p w:rsidR="00676BCD" w:rsidRDefault="00676BCD" w:rsidP="00CF25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E8C"/>
    <w:rsid w:val="00051E35"/>
    <w:rsid w:val="00180442"/>
    <w:rsid w:val="001F76DB"/>
    <w:rsid w:val="00217619"/>
    <w:rsid w:val="0022600D"/>
    <w:rsid w:val="002F5B4D"/>
    <w:rsid w:val="003B69A2"/>
    <w:rsid w:val="003C5076"/>
    <w:rsid w:val="003E6E63"/>
    <w:rsid w:val="00471794"/>
    <w:rsid w:val="004D10DF"/>
    <w:rsid w:val="00555FCA"/>
    <w:rsid w:val="005A662D"/>
    <w:rsid w:val="005C1842"/>
    <w:rsid w:val="00620494"/>
    <w:rsid w:val="00672E3F"/>
    <w:rsid w:val="00676BCD"/>
    <w:rsid w:val="006D3C77"/>
    <w:rsid w:val="007C69F7"/>
    <w:rsid w:val="008567B9"/>
    <w:rsid w:val="008A2A83"/>
    <w:rsid w:val="008D1D16"/>
    <w:rsid w:val="008D7775"/>
    <w:rsid w:val="00932B70"/>
    <w:rsid w:val="009F0861"/>
    <w:rsid w:val="00A13BBD"/>
    <w:rsid w:val="00A47E35"/>
    <w:rsid w:val="00AD36A6"/>
    <w:rsid w:val="00AE42C7"/>
    <w:rsid w:val="00B01966"/>
    <w:rsid w:val="00C1608A"/>
    <w:rsid w:val="00CF25F7"/>
    <w:rsid w:val="00D07C20"/>
    <w:rsid w:val="00D7707E"/>
    <w:rsid w:val="00DF3A95"/>
    <w:rsid w:val="00E06023"/>
    <w:rsid w:val="00E161FD"/>
    <w:rsid w:val="00E17E0A"/>
    <w:rsid w:val="00E60120"/>
    <w:rsid w:val="00E75C73"/>
    <w:rsid w:val="00EE61C3"/>
    <w:rsid w:val="00F14E8C"/>
    <w:rsid w:val="00F97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25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25F7"/>
  </w:style>
  <w:style w:type="paragraph" w:styleId="Footer">
    <w:name w:val="footer"/>
    <w:basedOn w:val="Normal"/>
    <w:link w:val="FooterChar"/>
    <w:uiPriority w:val="99"/>
    <w:unhideWhenUsed/>
    <w:rsid w:val="00CF25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25F7"/>
  </w:style>
  <w:style w:type="paragraph" w:styleId="BalloonText">
    <w:name w:val="Balloon Text"/>
    <w:basedOn w:val="Normal"/>
    <w:link w:val="BalloonTextChar"/>
    <w:uiPriority w:val="99"/>
    <w:semiHidden/>
    <w:unhideWhenUsed/>
    <w:rsid w:val="008D1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1D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25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25F7"/>
  </w:style>
  <w:style w:type="paragraph" w:styleId="Footer">
    <w:name w:val="footer"/>
    <w:basedOn w:val="Normal"/>
    <w:link w:val="FooterChar"/>
    <w:uiPriority w:val="99"/>
    <w:unhideWhenUsed/>
    <w:rsid w:val="00CF25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25F7"/>
  </w:style>
  <w:style w:type="paragraph" w:styleId="BalloonText">
    <w:name w:val="Balloon Text"/>
    <w:basedOn w:val="Normal"/>
    <w:link w:val="BalloonTextChar"/>
    <w:uiPriority w:val="99"/>
    <w:semiHidden/>
    <w:unhideWhenUsed/>
    <w:rsid w:val="008D1D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1D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9EB8D-69D0-456D-A366-4FC350FFFA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Larry Gontovnick</dc:creator>
  <cp:lastModifiedBy>Sandra Glass</cp:lastModifiedBy>
  <cp:revision>6</cp:revision>
  <dcterms:created xsi:type="dcterms:W3CDTF">2021-03-13T01:57:00Z</dcterms:created>
  <dcterms:modified xsi:type="dcterms:W3CDTF">2021-03-14T17:00:00Z</dcterms:modified>
</cp:coreProperties>
</file>